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506DF6">
      <w:pPr>
        <w:jc w:val="center"/>
      </w:pPr>
    </w:p>
    <w:p w:rsidR="00506DF6" w:rsidRDefault="00506DF6" w:rsidP="00506DF6">
      <w:pPr>
        <w:jc w:val="center"/>
      </w:pPr>
    </w:p>
    <w:p w:rsidR="00506DF6" w:rsidRDefault="00506DF6" w:rsidP="00506DF6">
      <w:pPr>
        <w:jc w:val="center"/>
      </w:pPr>
    </w:p>
    <w:p w:rsidR="00506DF6" w:rsidRPr="00506DF6" w:rsidRDefault="00506DF6" w:rsidP="00506DF6">
      <w:pPr>
        <w:jc w:val="center"/>
        <w:rPr>
          <w:b/>
        </w:rPr>
      </w:pPr>
    </w:p>
    <w:p w:rsidR="00E7384B" w:rsidRPr="007E0A1F" w:rsidRDefault="00190847" w:rsidP="00E7384B">
      <w:pPr>
        <w:jc w:val="center"/>
        <w:rPr>
          <w:rFonts w:cs="Times New Roman"/>
          <w:b/>
          <w:szCs w:val="24"/>
        </w:rPr>
      </w:pPr>
      <w:r w:rsidRPr="007E0A1F">
        <w:rPr>
          <w:rFonts w:cs="Times New Roman"/>
          <w:b/>
          <w:szCs w:val="24"/>
        </w:rPr>
        <w:t xml:space="preserve">The Debate around </w:t>
      </w:r>
      <w:r w:rsidRPr="00506DF6">
        <w:rPr>
          <w:b/>
        </w:rPr>
        <w:t>The Use of</w:t>
      </w:r>
      <w:r>
        <w:rPr>
          <w:b/>
        </w:rPr>
        <w:t xml:space="preserve"> Face</w:t>
      </w:r>
      <w:r w:rsidRPr="00506DF6">
        <w:rPr>
          <w:b/>
        </w:rPr>
        <w:t>masks</w:t>
      </w:r>
      <w:r w:rsidRPr="00E7384B">
        <w:rPr>
          <w:rFonts w:cs="Times New Roman"/>
          <w:b/>
          <w:szCs w:val="24"/>
        </w:rPr>
        <w:t xml:space="preserve"> </w:t>
      </w:r>
      <w:r w:rsidRPr="007E0A1F">
        <w:rPr>
          <w:rFonts w:cs="Times New Roman"/>
          <w:b/>
          <w:szCs w:val="24"/>
        </w:rPr>
        <w:t>and how Effective Communication Helps Solve the Issue</w:t>
      </w:r>
    </w:p>
    <w:p w:rsidR="00506DF6" w:rsidRPr="00506DF6" w:rsidRDefault="00506DF6" w:rsidP="00506DF6">
      <w:pPr>
        <w:jc w:val="center"/>
        <w:rPr>
          <w:b/>
        </w:rPr>
      </w:pPr>
    </w:p>
    <w:p w:rsidR="00506DF6" w:rsidRDefault="00506DF6" w:rsidP="00506DF6">
      <w:pPr>
        <w:jc w:val="center"/>
      </w:pPr>
    </w:p>
    <w:p w:rsidR="00506DF6" w:rsidRDefault="00506DF6" w:rsidP="00506DF6">
      <w:pPr>
        <w:jc w:val="center"/>
      </w:pPr>
    </w:p>
    <w:p w:rsidR="00506DF6" w:rsidRDefault="00190847" w:rsidP="00506DF6">
      <w:pPr>
        <w:jc w:val="center"/>
      </w:pPr>
      <w:r>
        <w:t>Name</w:t>
      </w:r>
    </w:p>
    <w:p w:rsidR="00506DF6" w:rsidRDefault="00190847" w:rsidP="00506DF6">
      <w:pPr>
        <w:jc w:val="center"/>
      </w:pPr>
      <w:r>
        <w:t>Affiliation</w:t>
      </w:r>
    </w:p>
    <w:p w:rsidR="00506DF6" w:rsidRDefault="00190847" w:rsidP="00506DF6">
      <w:pPr>
        <w:jc w:val="center"/>
      </w:pPr>
      <w:r>
        <w:t>Date</w:t>
      </w:r>
    </w:p>
    <w:p w:rsidR="00506DF6" w:rsidRDefault="00506DF6" w:rsidP="00506DF6">
      <w:pPr>
        <w:jc w:val="center"/>
      </w:pPr>
    </w:p>
    <w:p w:rsidR="00506DF6" w:rsidRDefault="00506DF6" w:rsidP="00506DF6">
      <w:pPr>
        <w:jc w:val="center"/>
      </w:pPr>
    </w:p>
    <w:p w:rsidR="00506DF6" w:rsidRDefault="00506DF6" w:rsidP="00506DF6">
      <w:pPr>
        <w:jc w:val="center"/>
      </w:pPr>
    </w:p>
    <w:p w:rsidR="00506DF6" w:rsidRDefault="00506DF6" w:rsidP="00506DF6">
      <w:pPr>
        <w:jc w:val="center"/>
      </w:pPr>
    </w:p>
    <w:p w:rsidR="00506DF6" w:rsidRDefault="00506DF6" w:rsidP="00506DF6">
      <w:pPr>
        <w:jc w:val="center"/>
      </w:pPr>
    </w:p>
    <w:p w:rsidR="00506DF6" w:rsidRDefault="00506DF6" w:rsidP="00506DF6">
      <w:pPr>
        <w:jc w:val="center"/>
      </w:pPr>
    </w:p>
    <w:p w:rsidR="00506DF6" w:rsidRDefault="00506DF6" w:rsidP="00506DF6">
      <w:pPr>
        <w:jc w:val="center"/>
      </w:pPr>
    </w:p>
    <w:p w:rsidR="00506DF6" w:rsidRDefault="00190847" w:rsidP="00C0583B">
      <w:pPr>
        <w:jc w:val="center"/>
      </w:pPr>
      <w:r>
        <w:rPr>
          <w:b/>
        </w:rPr>
        <w:lastRenderedPageBreak/>
        <w:t>Abstract</w:t>
      </w:r>
    </w:p>
    <w:p w:rsidR="00C0583B" w:rsidRDefault="00190847" w:rsidP="00C0583B">
      <w:r>
        <w:t xml:space="preserve">Acute respiratory diseases pose a threat to society and are </w:t>
      </w:r>
      <w:r w:rsidR="001E1DAD">
        <w:t>prevalent. Although</w:t>
      </w:r>
      <w:r>
        <w:t xml:space="preserve"> the utilization of face masks is productive as a barrier to restrict the spread of the </w:t>
      </w:r>
      <w:proofErr w:type="spellStart"/>
      <w:r>
        <w:t>covid</w:t>
      </w:r>
      <w:proofErr w:type="spellEnd"/>
      <w:r>
        <w:t xml:space="preserve"> 19 </w:t>
      </w:r>
      <w:r w:rsidR="001E1DAD">
        <w:t>virus, its</w:t>
      </w:r>
      <w:r>
        <w:t xml:space="preserve"> applications in the local areas are </w:t>
      </w:r>
      <w:r w:rsidR="00072B73">
        <w:t xml:space="preserve">uncommon, resulting in the misgivings seen regarding the effectiveness of the face masks in the prevention of </w:t>
      </w:r>
      <w:r w:rsidR="001E1DAD">
        <w:t>airborne</w:t>
      </w:r>
      <w:r w:rsidR="00072B73">
        <w:t xml:space="preserve"> infection such as the virus during this </w:t>
      </w:r>
      <w:r w:rsidR="001E1DAD">
        <w:t>period. Face</w:t>
      </w:r>
      <w:r w:rsidR="00072B73">
        <w:t xml:space="preserve"> masks represent symbols of the pandem</w:t>
      </w:r>
      <w:r w:rsidR="0002634E">
        <w:t xml:space="preserve">ic </w:t>
      </w:r>
      <w:r w:rsidR="001E1DAD">
        <w:t>era. Several</w:t>
      </w:r>
      <w:r w:rsidR="0002634E">
        <w:t xml:space="preserve"> individuals w</w:t>
      </w:r>
      <w:r w:rsidR="001E1DAD">
        <w:t>rap the scarf around their noses while</w:t>
      </w:r>
      <w:r w:rsidR="0002634E">
        <w:t xml:space="preserve"> others use plainclothes yanked on their </w:t>
      </w:r>
      <w:r w:rsidR="001E1DAD">
        <w:t>noses. During</w:t>
      </w:r>
      <w:r w:rsidR="0002634E">
        <w:t xml:space="preserve"> the early months of this pandemic, individuals wearing face </w:t>
      </w:r>
      <w:r w:rsidR="001E1DAD">
        <w:t>masks were</w:t>
      </w:r>
      <w:r w:rsidR="0002634E">
        <w:t xml:space="preserve"> unusual behavior regarded by the </w:t>
      </w:r>
      <w:r w:rsidR="001E1DAD">
        <w:t>community. Currently</w:t>
      </w:r>
      <w:r w:rsidR="0002634E">
        <w:t xml:space="preserve">, debates exist over whether a member of the public should wear </w:t>
      </w:r>
      <w:r w:rsidR="001E1DAD">
        <w:t>masks in</w:t>
      </w:r>
      <w:r w:rsidR="0002634E">
        <w:t xml:space="preserve"> public places or </w:t>
      </w:r>
      <w:r w:rsidR="001E1DAD">
        <w:t>not. Lack</w:t>
      </w:r>
      <w:r w:rsidR="0002634E">
        <w:t xml:space="preserve"> of effective communication is evident as almost a third of </w:t>
      </w:r>
      <w:r w:rsidR="001E1DAD">
        <w:t>United States</w:t>
      </w:r>
      <w:r w:rsidR="0002634E">
        <w:t xml:space="preserve"> citizens fail to wear masks in public </w:t>
      </w:r>
      <w:r w:rsidR="001E1DAD">
        <w:t>areas. This</w:t>
      </w:r>
      <w:r w:rsidR="0002634E">
        <w:t xml:space="preserve"> paper handles the </w:t>
      </w:r>
      <w:r w:rsidR="001E1DAD">
        <w:t>factors that</w:t>
      </w:r>
      <w:r w:rsidR="00CD2A34">
        <w:t xml:space="preserve"> affect the use of facemasks and lack of effective communication.</w:t>
      </w:r>
    </w:p>
    <w:p w:rsidR="00CD2A34" w:rsidRDefault="00CD2A34" w:rsidP="00C0583B"/>
    <w:p w:rsidR="00CD2A34" w:rsidRDefault="00CD2A34" w:rsidP="00C0583B"/>
    <w:p w:rsidR="00CD2A34" w:rsidRDefault="00CD2A34" w:rsidP="00C0583B"/>
    <w:p w:rsidR="00CD2A34" w:rsidRDefault="00CD2A34" w:rsidP="00C0583B"/>
    <w:p w:rsidR="00CD2A34" w:rsidRDefault="00CD2A34" w:rsidP="00C0583B"/>
    <w:p w:rsidR="00CD2A34" w:rsidRDefault="00CD2A34" w:rsidP="00C0583B"/>
    <w:p w:rsidR="00CD2A34" w:rsidRDefault="00CD2A34" w:rsidP="00C0583B"/>
    <w:p w:rsidR="00CD2A34" w:rsidRDefault="00CD2A34" w:rsidP="00C0583B"/>
    <w:p w:rsidR="00CD2A34" w:rsidRDefault="00CD2A34" w:rsidP="00C0583B"/>
    <w:p w:rsidR="007617E6" w:rsidRPr="007E0A1F" w:rsidRDefault="007617E6" w:rsidP="007617E6">
      <w:pPr>
        <w:jc w:val="center"/>
        <w:rPr>
          <w:rFonts w:cs="Times New Roman"/>
          <w:b/>
          <w:szCs w:val="24"/>
        </w:rPr>
      </w:pPr>
      <w:r w:rsidRPr="007E0A1F">
        <w:rPr>
          <w:rFonts w:cs="Times New Roman"/>
          <w:b/>
          <w:szCs w:val="24"/>
        </w:rPr>
        <w:lastRenderedPageBreak/>
        <w:t xml:space="preserve">The Debate around </w:t>
      </w:r>
      <w:r w:rsidRPr="00506DF6">
        <w:rPr>
          <w:b/>
        </w:rPr>
        <w:t>The Use of</w:t>
      </w:r>
      <w:r>
        <w:rPr>
          <w:b/>
        </w:rPr>
        <w:t xml:space="preserve"> Face</w:t>
      </w:r>
      <w:r w:rsidRPr="00506DF6">
        <w:rPr>
          <w:b/>
        </w:rPr>
        <w:t>masks</w:t>
      </w:r>
      <w:r w:rsidRPr="00E7384B">
        <w:rPr>
          <w:rFonts w:cs="Times New Roman"/>
          <w:b/>
          <w:szCs w:val="24"/>
        </w:rPr>
        <w:t xml:space="preserve"> </w:t>
      </w:r>
      <w:r w:rsidRPr="007E0A1F">
        <w:rPr>
          <w:rFonts w:cs="Times New Roman"/>
          <w:b/>
          <w:szCs w:val="24"/>
        </w:rPr>
        <w:t>and how Effective Communication Helps Solve the Issue</w:t>
      </w:r>
    </w:p>
    <w:p w:rsidR="00CD2A34" w:rsidRDefault="00190847" w:rsidP="00CD2A34">
      <w:r w:rsidRPr="00CD2A34">
        <w:rPr>
          <w:b/>
        </w:rPr>
        <w:t>Introduction</w:t>
      </w:r>
    </w:p>
    <w:p w:rsidR="00CD2A34" w:rsidRDefault="00190847" w:rsidP="00CD2A34">
      <w:r>
        <w:tab/>
      </w:r>
      <w:r w:rsidR="002C3126">
        <w:t xml:space="preserve">Respiratory infections have been a worry for </w:t>
      </w:r>
      <w:r w:rsidR="001E1DAD">
        <w:t>centuries. For</w:t>
      </w:r>
      <w:r w:rsidR="002C3126">
        <w:t xml:space="preserve"> many decades catastrophic outbreaks</w:t>
      </w:r>
      <w:r w:rsidR="00330AEC">
        <w:t xml:space="preserve"> and seasonal </w:t>
      </w:r>
      <w:r w:rsidR="001E1DAD">
        <w:t>flu persist</w:t>
      </w:r>
      <w:r w:rsidR="00330AEC">
        <w:t xml:space="preserve"> in plaguing human beings to this day. In nearly all countries, there are recorded death </w:t>
      </w:r>
      <w:r w:rsidR="001E1DAD">
        <w:t>cases resulting</w:t>
      </w:r>
      <w:r w:rsidR="00330AEC">
        <w:t xml:space="preserve"> </w:t>
      </w:r>
      <w:r w:rsidR="001E1DAD">
        <w:t xml:space="preserve">from </w:t>
      </w:r>
      <w:proofErr w:type="spellStart"/>
      <w:r w:rsidR="001E1DAD">
        <w:t>covid</w:t>
      </w:r>
      <w:proofErr w:type="spellEnd"/>
      <w:r w:rsidR="00330AEC">
        <w:t xml:space="preserve"> </w:t>
      </w:r>
      <w:r w:rsidR="001E1DAD">
        <w:t>19 diseases. Worldwide</w:t>
      </w:r>
      <w:r w:rsidR="00330AEC">
        <w:t xml:space="preserve"> </w:t>
      </w:r>
      <w:r w:rsidR="001E1DAD">
        <w:t>respiratory</w:t>
      </w:r>
      <w:r w:rsidR="00330AEC">
        <w:t xml:space="preserve"> tract </w:t>
      </w:r>
      <w:r w:rsidR="001E1DAD">
        <w:t>infections</w:t>
      </w:r>
      <w:r w:rsidR="00D65C26">
        <w:t xml:space="preserve"> are among the </w:t>
      </w:r>
      <w:r w:rsidR="001E1DAD">
        <w:t>first</w:t>
      </w:r>
      <w:r w:rsidR="00D65C26">
        <w:t xml:space="preserve"> three d</w:t>
      </w:r>
      <w:r w:rsidR="001E1DAD">
        <w:t>is</w:t>
      </w:r>
      <w:r w:rsidR="00D65C26">
        <w:t xml:space="preserve">eases that cause </w:t>
      </w:r>
      <w:r w:rsidR="001E1DAD">
        <w:t>death. Both</w:t>
      </w:r>
      <w:r w:rsidR="00D65C26">
        <w:t xml:space="preserve"> </w:t>
      </w:r>
      <w:proofErr w:type="spellStart"/>
      <w:r w:rsidR="00D65C26">
        <w:t>nonpharmaceutical</w:t>
      </w:r>
      <w:proofErr w:type="spellEnd"/>
      <w:r w:rsidR="00D65C26">
        <w:t xml:space="preserve"> and pharmaceutical measures are widely available for some respiratory </w:t>
      </w:r>
      <w:r w:rsidR="001E1DAD">
        <w:t>infections. However</w:t>
      </w:r>
      <w:r w:rsidR="00D65C26">
        <w:t xml:space="preserve">, antiviral </w:t>
      </w:r>
      <w:r w:rsidR="001E1DAD">
        <w:t>medications and</w:t>
      </w:r>
      <w:r w:rsidR="00D65C26">
        <w:t xml:space="preserve"> pharmaceutical vaccines take months or even years to develop and are usually limited</w:t>
      </w:r>
      <w:r w:rsidR="001E1DAD">
        <w:t>. Insufficient</w:t>
      </w:r>
      <w:r w:rsidR="00D65C26">
        <w:t xml:space="preserve"> supplies make it difficult to contain new </w:t>
      </w:r>
      <w:r w:rsidR="001E1DAD">
        <w:t>outbreaks caused</w:t>
      </w:r>
      <w:r w:rsidR="00D65C26">
        <w:t xml:space="preserve"> by </w:t>
      </w:r>
      <w:r w:rsidR="001E1DAD">
        <w:t>for</w:t>
      </w:r>
      <w:r w:rsidR="00D65C26">
        <w:t xml:space="preserve">eign pathogens and viruses, especially in the early stages of an </w:t>
      </w:r>
      <w:r w:rsidR="001E1DAD">
        <w:t>outbreak. Besides</w:t>
      </w:r>
      <w:r w:rsidR="00D65C26">
        <w:t xml:space="preserve">, </w:t>
      </w:r>
      <w:proofErr w:type="spellStart"/>
      <w:r w:rsidR="00A06466">
        <w:t>nonpharmaceutical</w:t>
      </w:r>
      <w:proofErr w:type="spellEnd"/>
      <w:r w:rsidR="00A06466">
        <w:t xml:space="preserve"> inventions have aided in the control of the new outbreak. In all nations, measures such as hand </w:t>
      </w:r>
      <w:r w:rsidR="001E1DAD">
        <w:t>washing, keeping</w:t>
      </w:r>
      <w:r w:rsidR="00A06466">
        <w:t xml:space="preserve"> social distance, and wearing facemasks have proven to reduc</w:t>
      </w:r>
      <w:r w:rsidR="001E1DAD">
        <w:t>e the transmiss</w:t>
      </w:r>
      <w:r w:rsidR="00A06466">
        <w:t>ion of viral infection</w:t>
      </w:r>
      <w:r w:rsidR="007617E6" w:rsidRPr="007617E6">
        <w:rPr>
          <w:rFonts w:ascii="Verdana" w:hAnsi="Verdana"/>
          <w:color w:val="333333"/>
          <w:sz w:val="21"/>
          <w:szCs w:val="21"/>
          <w:shd w:val="clear" w:color="auto" w:fill="FFFFFF"/>
        </w:rPr>
        <w:t xml:space="preserve"> </w:t>
      </w:r>
      <w:r w:rsidR="007617E6" w:rsidRPr="007617E6">
        <w:rPr>
          <w:rFonts w:cs="Times New Roman"/>
          <w:szCs w:val="24"/>
          <w:shd w:val="clear" w:color="auto" w:fill="FFFFFF"/>
        </w:rPr>
        <w:t xml:space="preserve">(Taylor &amp; </w:t>
      </w:r>
      <w:proofErr w:type="spellStart"/>
      <w:r w:rsidR="007617E6" w:rsidRPr="007617E6">
        <w:rPr>
          <w:rFonts w:cs="Times New Roman"/>
          <w:szCs w:val="24"/>
          <w:shd w:val="clear" w:color="auto" w:fill="FFFFFF"/>
        </w:rPr>
        <w:t>Asmundson</w:t>
      </w:r>
      <w:proofErr w:type="spellEnd"/>
      <w:r w:rsidR="007617E6" w:rsidRPr="007617E6">
        <w:rPr>
          <w:rFonts w:cs="Times New Roman"/>
          <w:szCs w:val="24"/>
          <w:shd w:val="clear" w:color="auto" w:fill="FFFFFF"/>
        </w:rPr>
        <w:t>, 2020)</w:t>
      </w:r>
      <w:r w:rsidR="00A06466" w:rsidRPr="007617E6">
        <w:rPr>
          <w:rFonts w:cs="Times New Roman"/>
          <w:szCs w:val="24"/>
        </w:rPr>
        <w:t>.</w:t>
      </w:r>
    </w:p>
    <w:p w:rsidR="00A06466" w:rsidRDefault="00190847" w:rsidP="00CD2A34">
      <w:r>
        <w:tab/>
        <w:t xml:space="preserve">Apart from keeping social distance and hand washing, the utilization of facemasks is crucial in viral disease control, specially droplet </w:t>
      </w:r>
      <w:r w:rsidR="001E1DAD">
        <w:t>transmission. Different</w:t>
      </w:r>
      <w:r w:rsidR="00900949">
        <w:t xml:space="preserve"> masks have a distinctive ability to block </w:t>
      </w:r>
      <w:r w:rsidR="001E1DAD">
        <w:t>transmission that</w:t>
      </w:r>
      <w:r w:rsidR="00900949">
        <w:t xml:space="preserve"> is ranging from 91% to 68%. It is </w:t>
      </w:r>
      <w:r w:rsidR="001E1DAD">
        <w:t>evident</w:t>
      </w:r>
      <w:r w:rsidR="00900949">
        <w:t xml:space="preserve"> that facemasks, when fitted properly, disrupts the momentum of droplets from either sneezing or </w:t>
      </w:r>
      <w:r w:rsidR="001E1DAD">
        <w:t>coughing. Although</w:t>
      </w:r>
      <w:r w:rsidR="00900949">
        <w:t xml:space="preserve"> the majority of people find facemasks to be ill </w:t>
      </w:r>
      <w:r w:rsidR="001E1DAD">
        <w:t>fitting, they</w:t>
      </w:r>
      <w:r w:rsidR="00900949">
        <w:t xml:space="preserve"> have the capability of interrupting airborne viruses and </w:t>
      </w:r>
      <w:r w:rsidR="001E1DAD">
        <w:t>droplets. The</w:t>
      </w:r>
      <w:r w:rsidR="00900949">
        <w:t xml:space="preserve"> lack of an </w:t>
      </w:r>
      <w:r w:rsidR="001E1DAD">
        <w:t>individual’s</w:t>
      </w:r>
      <w:r w:rsidR="00900949">
        <w:t xml:space="preserve"> compliance and improper </w:t>
      </w:r>
      <w:r w:rsidR="001E1DAD">
        <w:t>use of</w:t>
      </w:r>
      <w:r w:rsidR="00900949">
        <w:t xml:space="preserve"> facemasks has </w:t>
      </w:r>
      <w:r w:rsidR="00CC15B6">
        <w:t>increased the virus's spread</w:t>
      </w:r>
      <w:r w:rsidR="00D87853">
        <w:t>. A scholarly</w:t>
      </w:r>
      <w:r w:rsidR="00CC15B6">
        <w:t xml:space="preserve"> study shows that adherence to mask-wearing helps in the reduction of </w:t>
      </w:r>
      <w:r w:rsidR="00D87853">
        <w:t xml:space="preserve">the containment of </w:t>
      </w:r>
      <w:proofErr w:type="spellStart"/>
      <w:r w:rsidR="00D87853">
        <w:t>covid</w:t>
      </w:r>
      <w:proofErr w:type="spellEnd"/>
      <w:r w:rsidR="00D87853">
        <w:t xml:space="preserve"> 19</w:t>
      </w:r>
      <w:r w:rsidR="007617E6" w:rsidRPr="007617E6">
        <w:rPr>
          <w:rFonts w:cs="Times New Roman"/>
          <w:szCs w:val="24"/>
          <w:shd w:val="clear" w:color="auto" w:fill="FFFFFF"/>
        </w:rPr>
        <w:t xml:space="preserve"> (</w:t>
      </w:r>
      <w:proofErr w:type="spellStart"/>
      <w:r w:rsidR="007617E6" w:rsidRPr="007617E6">
        <w:rPr>
          <w:rFonts w:cs="Times New Roman"/>
          <w:szCs w:val="24"/>
          <w:shd w:val="clear" w:color="auto" w:fill="FFFFFF"/>
        </w:rPr>
        <w:t>Aravindakshan</w:t>
      </w:r>
      <w:proofErr w:type="spellEnd"/>
      <w:r w:rsidR="007617E6" w:rsidRPr="007617E6">
        <w:rPr>
          <w:rFonts w:cs="Times New Roman"/>
          <w:szCs w:val="24"/>
          <w:shd w:val="clear" w:color="auto" w:fill="FFFFFF"/>
        </w:rPr>
        <w:t xml:space="preserve"> et al., 2020)</w:t>
      </w:r>
      <w:r w:rsidR="00D87853" w:rsidRPr="007617E6">
        <w:rPr>
          <w:rFonts w:cs="Times New Roman"/>
          <w:szCs w:val="24"/>
        </w:rPr>
        <w:t>.</w:t>
      </w:r>
    </w:p>
    <w:p w:rsidR="00D87853" w:rsidRDefault="00D87853" w:rsidP="00CD2A34"/>
    <w:p w:rsidR="00D87853" w:rsidRDefault="00190847" w:rsidP="00CD2A34">
      <w:pPr>
        <w:rPr>
          <w:b/>
        </w:rPr>
      </w:pPr>
      <w:r w:rsidRPr="00D87853">
        <w:rPr>
          <w:b/>
        </w:rPr>
        <w:lastRenderedPageBreak/>
        <w:t>Literature Review</w:t>
      </w:r>
    </w:p>
    <w:p w:rsidR="00D87853" w:rsidRDefault="00190847" w:rsidP="00CD2A34">
      <w:r>
        <w:rPr>
          <w:b/>
        </w:rPr>
        <w:tab/>
      </w:r>
      <w:r w:rsidR="00D302FC">
        <w:t>In the past few months, individuals opposed to facemask decrees, some of them staging protests. In the meantime, some states have allowed several counties to impose mask mandates on hotels and businesses. Even though politicians differ over the topic, A relative number of scientific studies show that the idea of face masks</w:t>
      </w:r>
      <w:r w:rsidR="0012793B">
        <w:t xml:space="preserve"> is essential in curbing the spread of the </w:t>
      </w:r>
      <w:r w:rsidR="001E1DAD">
        <w:t>virus. Several</w:t>
      </w:r>
      <w:r w:rsidR="0012793B">
        <w:t xml:space="preserve"> studies on interventions to prevent </w:t>
      </w:r>
      <w:proofErr w:type="spellStart"/>
      <w:r w:rsidR="0012793B">
        <w:t>covid</w:t>
      </w:r>
      <w:proofErr w:type="spellEnd"/>
      <w:r w:rsidR="0012793B">
        <w:t xml:space="preserve">- 19 transmissions imply that </w:t>
      </w:r>
      <w:r w:rsidR="00187C86">
        <w:t xml:space="preserve">mask-wearing massively reduces viral </w:t>
      </w:r>
      <w:r w:rsidR="001E1DAD">
        <w:t>spread risk. Medics</w:t>
      </w:r>
      <w:r w:rsidR="00187C86">
        <w:t xml:space="preserve"> </w:t>
      </w:r>
      <w:r w:rsidR="001E1DAD">
        <w:t>emphasizes</w:t>
      </w:r>
      <w:r w:rsidR="00187C86">
        <w:t xml:space="preserve"> that </w:t>
      </w:r>
      <w:r w:rsidR="007C60AD">
        <w:t xml:space="preserve">there are two significant reasons for wearing masks: they protect individuals from getting </w:t>
      </w:r>
      <w:r w:rsidR="001E1DAD">
        <w:t>infected. And</w:t>
      </w:r>
      <w:r w:rsidR="007C60AD">
        <w:t xml:space="preserve"> infected </w:t>
      </w:r>
      <w:r w:rsidR="001E1DAD">
        <w:t>individuals</w:t>
      </w:r>
      <w:r w:rsidR="007C60AD">
        <w:t xml:space="preserve"> spread the virus through just talking.</w:t>
      </w:r>
    </w:p>
    <w:p w:rsidR="007C60AD" w:rsidRDefault="00190847" w:rsidP="00CD2A34">
      <w:r>
        <w:tab/>
      </w:r>
      <w:r w:rsidR="00145627">
        <w:t xml:space="preserve">Healthcare persons should reiterate government health officials' preventive measures and motivate them toward effective behavior change. The majority of persons complain about the discomfort experienced with the utilization of facemasks; therefore, further </w:t>
      </w:r>
      <w:r w:rsidR="001E1DAD">
        <w:t>investigation is needed. Learning</w:t>
      </w:r>
      <w:r w:rsidR="00145627">
        <w:t xml:space="preserve"> institutions can also help in teaching such habits among </w:t>
      </w:r>
      <w:r w:rsidR="001E1DAD">
        <w:t>learners. Through</w:t>
      </w:r>
      <w:r w:rsidR="00145627">
        <w:t xml:space="preserve"> </w:t>
      </w:r>
      <w:r w:rsidR="00AC4CA9">
        <w:t>mask-wearing habits, individuals can cultivate a community that grows up perceiving such habits as a socially acceptable and normalized practice</w:t>
      </w:r>
      <w:r w:rsidR="007617E6" w:rsidRPr="007617E6">
        <w:rPr>
          <w:rFonts w:ascii="Verdana" w:hAnsi="Verdana"/>
          <w:color w:val="333333"/>
          <w:sz w:val="21"/>
          <w:szCs w:val="21"/>
          <w:shd w:val="clear" w:color="auto" w:fill="FFFFFF"/>
        </w:rPr>
        <w:t xml:space="preserve"> </w:t>
      </w:r>
      <w:r w:rsidR="007617E6" w:rsidRPr="007617E6">
        <w:rPr>
          <w:rFonts w:cs="Times New Roman"/>
          <w:szCs w:val="24"/>
          <w:shd w:val="clear" w:color="auto" w:fill="FFFFFF"/>
        </w:rPr>
        <w:t>(Rowe et al., 2020)</w:t>
      </w:r>
      <w:r w:rsidR="00AC4CA9" w:rsidRPr="007617E6">
        <w:rPr>
          <w:rFonts w:cs="Times New Roman"/>
          <w:szCs w:val="24"/>
        </w:rPr>
        <w:t>.</w:t>
      </w:r>
    </w:p>
    <w:p w:rsidR="00AC4CA9" w:rsidRDefault="00190847" w:rsidP="00CD2A34">
      <w:r w:rsidRPr="00AC4CA9">
        <w:rPr>
          <w:b/>
        </w:rPr>
        <w:t>Conclusion</w:t>
      </w:r>
    </w:p>
    <w:p w:rsidR="00AC4CA9" w:rsidRPr="00AC4CA9" w:rsidRDefault="00190847" w:rsidP="00CD2A34">
      <w:r>
        <w:tab/>
        <w:t xml:space="preserve">Facemasks play </w:t>
      </w:r>
      <w:r w:rsidR="000C4E00">
        <w:t xml:space="preserve">a crucial role in controlling and preventing covid-19 </w:t>
      </w:r>
      <w:r w:rsidR="001E1DAD">
        <w:t>virus and</w:t>
      </w:r>
      <w:r w:rsidR="000C4E00">
        <w:t xml:space="preserve"> other infectious respiratory disease </w:t>
      </w:r>
      <w:r w:rsidR="001E1DAD">
        <w:t>transmissions. However</w:t>
      </w:r>
      <w:r w:rsidR="000C4E00">
        <w:t>, lack of communication reduces the effectiveness of mask</w:t>
      </w:r>
      <w:r w:rsidR="001E1DAD">
        <w:t>-wearing both</w:t>
      </w:r>
      <w:r w:rsidR="000C4E00">
        <w:t xml:space="preserve"> in public and private places. Perceived susceptibility forms the major factor undermining mask-wearing </w:t>
      </w:r>
      <w:r w:rsidR="001E1DAD">
        <w:t>compliance. Efforts</w:t>
      </w:r>
      <w:r w:rsidR="000C4E00">
        <w:t xml:space="preserve"> by healthcare workers and policy</w:t>
      </w:r>
      <w:r w:rsidR="001E1DAD">
        <w:t>makers. Mass</w:t>
      </w:r>
      <w:r w:rsidR="000C4E00">
        <w:t xml:space="preserve"> media and learning </w:t>
      </w:r>
      <w:r w:rsidR="001E1DAD">
        <w:t>institutions are</w:t>
      </w:r>
      <w:r w:rsidR="000C4E00">
        <w:t xml:space="preserve"> crucial in improving </w:t>
      </w:r>
      <w:r w:rsidR="001E1DAD">
        <w:t xml:space="preserve">communication. </w:t>
      </w:r>
      <w:r w:rsidR="000C4E00">
        <w:t>It is also crucial to reduce the perceived barriers enlighten the public about the importance of the facemasks</w:t>
      </w:r>
      <w:r w:rsidR="00617D55">
        <w:t>.</w:t>
      </w:r>
      <w:r w:rsidR="00131075">
        <w:t xml:space="preserve"> It is also crucial to investigate </w:t>
      </w:r>
      <w:r w:rsidR="00EB6143">
        <w:t xml:space="preserve">the relationship between the individuals' willingness to </w:t>
      </w:r>
      <w:r w:rsidR="00EB6143">
        <w:lastRenderedPageBreak/>
        <w:t>wear masks and their cost</w:t>
      </w:r>
      <w:r w:rsidR="001E1DAD">
        <w:t>. The</w:t>
      </w:r>
      <w:r w:rsidR="00EB6143">
        <w:t xml:space="preserve"> parties should also consider the cost of face </w:t>
      </w:r>
      <w:r w:rsidR="001E1DAD">
        <w:t>masks and</w:t>
      </w:r>
      <w:r w:rsidR="00EB6143">
        <w:t xml:space="preserve"> how they should be lowered for the public.</w:t>
      </w:r>
    </w:p>
    <w:p w:rsidR="00AC4CA9" w:rsidRPr="00D87853" w:rsidRDefault="00AC4CA9" w:rsidP="00CD2A34"/>
    <w:p w:rsidR="00D87853" w:rsidRPr="00CD2A34" w:rsidRDefault="00D87853" w:rsidP="00CD2A34"/>
    <w:p w:rsidR="00CD2A34" w:rsidRPr="00506DF6" w:rsidRDefault="00CD2A34" w:rsidP="00CD2A34"/>
    <w:p w:rsidR="00506DF6" w:rsidRPr="00506DF6" w:rsidRDefault="00506DF6" w:rsidP="00506DF6">
      <w:pPr>
        <w:jc w:val="center"/>
      </w:pPr>
    </w:p>
    <w:p w:rsidR="00506DF6" w:rsidRDefault="00506DF6" w:rsidP="00506DF6">
      <w:pPr>
        <w:jc w:val="center"/>
      </w:pPr>
    </w:p>
    <w:sectPr w:rsidR="00506D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90847" w:rsidRDefault="00190847">
      <w:pPr>
        <w:spacing w:after="0" w:line="240" w:lineRule="auto"/>
      </w:pPr>
      <w:r>
        <w:separator/>
      </w:r>
    </w:p>
  </w:endnote>
  <w:endnote w:type="continuationSeparator" w:id="0">
    <w:p w:rsidR="00190847" w:rsidRDefault="00190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90847" w:rsidRDefault="00190847">
      <w:pPr>
        <w:spacing w:after="0" w:line="240" w:lineRule="auto"/>
      </w:pPr>
      <w:r>
        <w:separator/>
      </w:r>
    </w:p>
  </w:footnote>
  <w:footnote w:type="continuationSeparator" w:id="0">
    <w:p w:rsidR="00190847" w:rsidRDefault="00190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3848719"/>
      <w:docPartObj>
        <w:docPartGallery w:val="Page Numbers (Top of Page)"/>
        <w:docPartUnique/>
      </w:docPartObj>
    </w:sdtPr>
    <w:sdtEndPr>
      <w:rPr>
        <w:noProof/>
      </w:rPr>
    </w:sdtEndPr>
    <w:sdtContent>
      <w:p w:rsidR="00506DF6" w:rsidRDefault="00190847">
        <w:pPr>
          <w:pStyle w:val="Header"/>
          <w:jc w:val="right"/>
        </w:pPr>
        <w:r>
          <w:fldChar w:fldCharType="begin"/>
        </w:r>
        <w:r>
          <w:instrText xml:space="preserve"> PAGE   \* MERGEFORMAT </w:instrText>
        </w:r>
        <w:r>
          <w:fldChar w:fldCharType="separate"/>
        </w:r>
        <w:r w:rsidR="007617E6">
          <w:rPr>
            <w:noProof/>
          </w:rPr>
          <w:t>1</w:t>
        </w:r>
        <w:r>
          <w:rPr>
            <w:noProof/>
          </w:rPr>
          <w:fldChar w:fldCharType="end"/>
        </w:r>
      </w:p>
    </w:sdtContent>
  </w:sdt>
  <w:p w:rsidR="00506DF6" w:rsidRDefault="00506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DF6"/>
    <w:rsid w:val="0002634E"/>
    <w:rsid w:val="00072B73"/>
    <w:rsid w:val="000C4E00"/>
    <w:rsid w:val="0012793B"/>
    <w:rsid w:val="00131075"/>
    <w:rsid w:val="00145627"/>
    <w:rsid w:val="00187C86"/>
    <w:rsid w:val="00190847"/>
    <w:rsid w:val="001C4CD1"/>
    <w:rsid w:val="001E1DAD"/>
    <w:rsid w:val="002853EC"/>
    <w:rsid w:val="002C3126"/>
    <w:rsid w:val="00330AEC"/>
    <w:rsid w:val="004D33B2"/>
    <w:rsid w:val="00506DF6"/>
    <w:rsid w:val="00617D55"/>
    <w:rsid w:val="007617E6"/>
    <w:rsid w:val="007A3E1E"/>
    <w:rsid w:val="007C60AD"/>
    <w:rsid w:val="007E0A1F"/>
    <w:rsid w:val="008E2C11"/>
    <w:rsid w:val="00900949"/>
    <w:rsid w:val="009C3B55"/>
    <w:rsid w:val="00A06466"/>
    <w:rsid w:val="00AC4CA9"/>
    <w:rsid w:val="00B00F3D"/>
    <w:rsid w:val="00C0583B"/>
    <w:rsid w:val="00CA212C"/>
    <w:rsid w:val="00CC15B6"/>
    <w:rsid w:val="00CD2A34"/>
    <w:rsid w:val="00D302FC"/>
    <w:rsid w:val="00D65C26"/>
    <w:rsid w:val="00D87853"/>
    <w:rsid w:val="00E7384B"/>
    <w:rsid w:val="00EB6143"/>
    <w:rsid w:val="00F50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2A43B-3B32-4BD0-98F1-C76BA12D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DF6"/>
  </w:style>
  <w:style w:type="paragraph" w:styleId="Footer">
    <w:name w:val="footer"/>
    <w:basedOn w:val="Normal"/>
    <w:link w:val="FooterChar"/>
    <w:uiPriority w:val="99"/>
    <w:unhideWhenUsed/>
    <w:rsid w:val="00506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DF6"/>
  </w:style>
  <w:style w:type="character" w:customStyle="1" w:styleId="gray">
    <w:name w:val="gray"/>
    <w:basedOn w:val="DefaultParagraphFont"/>
    <w:rsid w:val="00761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2021-01-07T21:49:00Z</dcterms:created>
  <dcterms:modified xsi:type="dcterms:W3CDTF">2021-01-07T21:49:00Z</dcterms:modified>
</cp:coreProperties>
</file>